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3426AE">
        <w:rPr>
          <w:rFonts w:ascii="Times New Roman" w:hAnsi="Times New Roman" w:cs="Times New Roman"/>
          <w:b/>
          <w:sz w:val="36"/>
          <w:szCs w:val="36"/>
        </w:rPr>
        <w:t>3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Pr="003426A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426AE" w:rsidRPr="003426AE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Управленческие решения</w:t>
      </w:r>
      <w:r w:rsidRPr="003426A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5F535E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Расчетное практическое задание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расчетного 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9E2EC5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 2022</w:t>
      </w: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sz w:val="28"/>
          <w:szCs w:val="28"/>
        </w:rPr>
        <w:lastRenderedPageBreak/>
        <w:t>Практическое задание к Разделу 3</w:t>
      </w: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sz w:val="28"/>
          <w:szCs w:val="28"/>
        </w:rPr>
        <w:t>К данному разделу предусмотрено выполнение расчетного практического задания.</w:t>
      </w: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sz w:val="28"/>
          <w:szCs w:val="28"/>
        </w:rPr>
        <w:t>Посредством методов экстраполяции определите вероятные количественные изменения нижеперечисленных показателей, в выбранном Вами субъекте (федеральном округе) РФ (в скобках указан показатель, по которому необходимо осуществить расчет) на ближайшие 3 года (начиная с последнего года, по которому есть данные) «производст</w:t>
      </w:r>
      <w:bookmarkStart w:id="0" w:name="_GoBack"/>
      <w:bookmarkEnd w:id="0"/>
      <w:r w:rsidRPr="003426AE">
        <w:rPr>
          <w:sz w:val="28"/>
          <w:szCs w:val="28"/>
        </w:rPr>
        <w:t>ва пива, кроме отходов пивоварения».</w:t>
      </w: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rStyle w:val="a9"/>
          <w:sz w:val="28"/>
          <w:szCs w:val="28"/>
          <w:bdr w:val="none" w:sz="0" w:space="0" w:color="auto" w:frame="1"/>
        </w:rPr>
        <w:t> </w:t>
      </w: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rStyle w:val="a9"/>
          <w:sz w:val="28"/>
          <w:szCs w:val="28"/>
          <w:bdr w:val="none" w:sz="0" w:space="0" w:color="auto" w:frame="1"/>
        </w:rPr>
        <w:t>Примечание. При поиске необходимой информации воспользуйтесь сайтом Федеральной службы государственной статистики (Росстат) </w:t>
      </w:r>
      <w:hyperlink r:id="rId6" w:history="1">
        <w:r w:rsidRPr="003426AE">
          <w:rPr>
            <w:rStyle w:val="a9"/>
            <w:sz w:val="28"/>
            <w:szCs w:val="28"/>
            <w:u w:val="single"/>
            <w:bdr w:val="none" w:sz="0" w:space="0" w:color="auto" w:frame="1"/>
          </w:rPr>
          <w:t>http://www.gks.ru</w:t>
        </w:r>
      </w:hyperlink>
      <w:r w:rsidRPr="003426AE">
        <w:rPr>
          <w:rStyle w:val="a9"/>
          <w:sz w:val="28"/>
          <w:szCs w:val="28"/>
          <w:bdr w:val="none" w:sz="0" w:space="0" w:color="auto" w:frame="1"/>
        </w:rPr>
        <w:t> (Официальная статистика \ Публикации \ Каталог публикаций \ Статистические сборники) и </w:t>
      </w:r>
      <w:hyperlink r:id="rId7" w:history="1">
        <w:r w:rsidRPr="003426AE">
          <w:rPr>
            <w:rStyle w:val="a9"/>
            <w:sz w:val="28"/>
            <w:szCs w:val="28"/>
            <w:u w:val="single"/>
            <w:bdr w:val="none" w:sz="0" w:space="0" w:color="auto" w:frame="1"/>
          </w:rPr>
          <w:t>http://cbsd.gks.ru</w:t>
        </w:r>
      </w:hyperlink>
      <w:r w:rsidRPr="003426AE">
        <w:rPr>
          <w:rStyle w:val="a9"/>
          <w:sz w:val="28"/>
          <w:szCs w:val="28"/>
          <w:bdr w:val="none" w:sz="0" w:space="0" w:color="auto" w:frame="1"/>
        </w:rPr>
        <w:t>.</w:t>
      </w:r>
    </w:p>
    <w:p w:rsidR="003426AE" w:rsidRPr="003426AE" w:rsidRDefault="003426AE" w:rsidP="003426AE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3426AE">
        <w:rPr>
          <w:rStyle w:val="a9"/>
          <w:sz w:val="28"/>
          <w:szCs w:val="28"/>
          <w:bdr w:val="none" w:sz="0" w:space="0" w:color="auto" w:frame="1"/>
        </w:rPr>
        <w:t xml:space="preserve">Расчеты следует осуществить при помощи электронной таблицы </w:t>
      </w:r>
      <w:proofErr w:type="spellStart"/>
      <w:r w:rsidRPr="003426AE">
        <w:rPr>
          <w:rStyle w:val="a9"/>
          <w:sz w:val="28"/>
          <w:szCs w:val="28"/>
          <w:bdr w:val="none" w:sz="0" w:space="0" w:color="auto" w:frame="1"/>
        </w:rPr>
        <w:t>Microsoft</w:t>
      </w:r>
      <w:proofErr w:type="spellEnd"/>
      <w:r w:rsidRPr="003426AE">
        <w:rPr>
          <w:rStyle w:val="a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26AE">
        <w:rPr>
          <w:rStyle w:val="a9"/>
          <w:sz w:val="28"/>
          <w:szCs w:val="28"/>
          <w:bdr w:val="none" w:sz="0" w:space="0" w:color="auto" w:frame="1"/>
        </w:rPr>
        <w:t>Excel</w:t>
      </w:r>
      <w:proofErr w:type="spellEnd"/>
      <w:r w:rsidRPr="003426AE">
        <w:rPr>
          <w:rStyle w:val="a9"/>
          <w:sz w:val="28"/>
          <w:szCs w:val="28"/>
          <w:bdr w:val="none" w:sz="0" w:space="0" w:color="auto" w:frame="1"/>
        </w:rPr>
        <w:t xml:space="preserve"> по данным наблюдения не менее чем за 12-15 лет</w:t>
      </w:r>
      <w:r w:rsidRPr="003426AE">
        <w:rPr>
          <w:sz w:val="28"/>
          <w:szCs w:val="28"/>
        </w:rPr>
        <w:t>.</w:t>
      </w:r>
    </w:p>
    <w:p w:rsidR="003426AE" w:rsidRDefault="003426AE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26AE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B03"/>
    <w:rsid w:val="001163BA"/>
    <w:rsid w:val="001C6EFB"/>
    <w:rsid w:val="00296D92"/>
    <w:rsid w:val="0029774B"/>
    <w:rsid w:val="002A744E"/>
    <w:rsid w:val="003426AE"/>
    <w:rsid w:val="004455C5"/>
    <w:rsid w:val="0047424F"/>
    <w:rsid w:val="004D0853"/>
    <w:rsid w:val="00545283"/>
    <w:rsid w:val="005B63C6"/>
    <w:rsid w:val="005C64A7"/>
    <w:rsid w:val="005F535E"/>
    <w:rsid w:val="00651EF4"/>
    <w:rsid w:val="006B6B03"/>
    <w:rsid w:val="006D760D"/>
    <w:rsid w:val="007E04C8"/>
    <w:rsid w:val="00822CF9"/>
    <w:rsid w:val="009711AE"/>
    <w:rsid w:val="009E2EC5"/>
    <w:rsid w:val="00A150A6"/>
    <w:rsid w:val="00A92008"/>
    <w:rsid w:val="00BB7239"/>
    <w:rsid w:val="00BE33F3"/>
    <w:rsid w:val="00C11551"/>
    <w:rsid w:val="00D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4C927-FACF-4D64-AE48-F18B1724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  <w:style w:type="character" w:styleId="a9">
    <w:name w:val="Emphasis"/>
    <w:basedOn w:val="a0"/>
    <w:uiPriority w:val="20"/>
    <w:qFormat/>
    <w:rsid w:val="00342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bsd.g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TOSHIBA</cp:lastModifiedBy>
  <cp:revision>4</cp:revision>
  <dcterms:created xsi:type="dcterms:W3CDTF">2016-08-10T16:39:00Z</dcterms:created>
  <dcterms:modified xsi:type="dcterms:W3CDTF">2022-03-11T08:22:00Z</dcterms:modified>
</cp:coreProperties>
</file>